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rPr/>
      </w:pPr>
      <w:bookmarkStart w:colFirst="0" w:colLast="0" w:name="_sejcdasxopyx" w:id="0"/>
      <w:bookmarkEnd w:id="0"/>
      <w:r w:rsidDel="00000000" w:rsidR="00000000" w:rsidRPr="00000000">
        <w:rPr>
          <w:rtl w:val="0"/>
        </w:rPr>
        <w:t xml:space="preserve">Google Business Profile (GBP) Audit Checklist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40" w:before="240" w:lineRule="auto"/>
        <w:rPr/>
      </w:pPr>
      <w:bookmarkStart w:colFirst="0" w:colLast="0" w:name="_xdmt7f8nnyus" w:id="1"/>
      <w:bookmarkEnd w:id="1"/>
      <w:r w:rsidDel="00000000" w:rsidR="00000000" w:rsidRPr="00000000">
        <w:rPr>
          <w:rtl w:val="0"/>
        </w:rPr>
        <w:t xml:space="preserve">Business Information Accuracy Check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Business Name Accuracy: Confirm that the business name is displayed correctly and matches the official branding.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Address Accuracy: Verify the address is accurate and formatted correctly.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Phone Number Accuracy: Check that the phone number is correct and operational.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Business Hours Accuracy: Ensure the listed business hours are current and accurate, including special holiday hours.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Website Link Accuracy: Click the website link to confirm it directs to the correct page.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40" w:before="240" w:lineRule="auto"/>
        <w:rPr/>
      </w:pPr>
      <w:bookmarkStart w:colFirst="0" w:colLast="0" w:name="_idgtsn8qcaek" w:id="2"/>
      <w:bookmarkEnd w:id="2"/>
      <w:r w:rsidDel="00000000" w:rsidR="00000000" w:rsidRPr="00000000">
        <w:rPr>
          <w:rtl w:val="0"/>
        </w:rPr>
        <w:t xml:space="preserve">Photo Quality and Quantity Assessment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Number of Photos: Check if there are sufficient photos representing the business (minimum recommended: 10-15 photos).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Photo Quality (Resolution): Ensure all photos are high-resolution and not pixelated.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Relevance of Photos: Verify that photos are relevant, showcasing the business location, products, services, and interior/exterior shots.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Photo Up-to-date Check: Confirm that photos are recent and accurately represent the current state of the business.</w:t>
      </w:r>
    </w:p>
    <w:p w:rsidR="00000000" w:rsidDel="00000000" w:rsidP="00000000" w:rsidRDefault="00000000" w:rsidRPr="00000000" w14:paraId="0000000D">
      <w:pPr>
        <w:pStyle w:val="Heading2"/>
        <w:keepNext w:val="0"/>
        <w:keepLines w:val="0"/>
        <w:spacing w:after="40" w:before="240" w:lineRule="auto"/>
        <w:rPr/>
      </w:pPr>
      <w:bookmarkStart w:colFirst="0" w:colLast="0" w:name="_dztx6afq43ei" w:id="3"/>
      <w:bookmarkEnd w:id="3"/>
      <w:r w:rsidDel="00000000" w:rsidR="00000000" w:rsidRPr="00000000">
        <w:rPr>
          <w:rtl w:val="0"/>
        </w:rPr>
        <w:t xml:space="preserve">Review Volume and Rating Check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Total Number of Reviews: Count the total number of customer reviews.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Average Rating: Note the overall star rating of the business.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Recent Reviews Presence (Last 3 months): Check if there are recent reviews within the past three months.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Responding to Reviews: Verify if the business responds to customer reviews, especially negative ones, showing customer engagement.</w:t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40" w:before="240" w:lineRule="auto"/>
        <w:rPr/>
      </w:pPr>
      <w:bookmarkStart w:colFirst="0" w:colLast="0" w:name="_y9w2j95geybu" w:id="4"/>
      <w:bookmarkEnd w:id="4"/>
      <w:r w:rsidDel="00000000" w:rsidR="00000000" w:rsidRPr="00000000">
        <w:rPr>
          <w:rtl w:val="0"/>
        </w:rPr>
        <w:t xml:space="preserve">Posts Frequency and Quality Evaluation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Frequency of Posts (Weekly): Check if the business posts regularly, ideally at least once a week.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Engagement with Posts (Likes, Comments): Assess the level of engagement on recent posts (likes, comments, shares).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Relevance and Quality of Posts: Ensure posts are relevant to the business, informative, and of high quality.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Use of Call to Actions (CTAs): Check if posts include clear CTAs, such as "Call now," "Learn more," or "Visit our website."</w:t>
      </w:r>
    </w:p>
    <w:p w:rsidR="00000000" w:rsidDel="00000000" w:rsidP="00000000" w:rsidRDefault="00000000" w:rsidRPr="00000000" w14:paraId="00000017">
      <w:pPr>
        <w:pStyle w:val="Heading2"/>
        <w:keepNext w:val="0"/>
        <w:keepLines w:val="0"/>
        <w:spacing w:after="40" w:before="240" w:lineRule="auto"/>
        <w:rPr/>
      </w:pPr>
      <w:bookmarkStart w:colFirst="0" w:colLast="0" w:name="_60e2ijyz944r" w:id="5"/>
      <w:bookmarkEnd w:id="5"/>
      <w:r w:rsidDel="00000000" w:rsidR="00000000" w:rsidRPr="00000000">
        <w:rPr>
          <w:rtl w:val="0"/>
        </w:rPr>
        <w:t xml:space="preserve">Q&amp;A Section Completeness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Number of Q&amp;A: Count the number of questions listed in the Q&amp;A section.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Relevance of Questions: Ensure the questions are relevant to the business and provide useful information.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Answered Questions: Check if all questions have been answered by the business.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Usefulness of Answers: Verify that the answers are informative, helpful, and provide value to potential customers.</w:t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40" w:before="240" w:lineRule="auto"/>
        <w:rPr/>
      </w:pPr>
      <w:bookmarkStart w:colFirst="0" w:colLast="0" w:name="_g358x5anqzfh" w:id="6"/>
      <w:bookmarkEnd w:id="6"/>
      <w:r w:rsidDel="00000000" w:rsidR="00000000" w:rsidRPr="00000000">
        <w:rPr>
          <w:rtl w:val="0"/>
        </w:rPr>
        <w:t xml:space="preserve">Products/Services List Completeness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Completeness of Product/Service List: Confirm that all products or services offered by the business are listed.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Accuracy of Descriptions: Check that descriptions of products or services are accurate and detailed.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Pricing Information Availability: Verify if pricing information is provided where applicable.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40" w:before="240" w:lineRule="auto"/>
        <w:rPr/>
      </w:pPr>
      <w:bookmarkStart w:colFirst="0" w:colLast="0" w:name="_jzvk682zs2yh" w:id="7"/>
      <w:bookmarkEnd w:id="7"/>
      <w:r w:rsidDel="00000000" w:rsidR="00000000" w:rsidRPr="00000000">
        <w:rPr>
          <w:rtl w:val="0"/>
        </w:rPr>
        <w:t xml:space="preserve">Attributes Accuracy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Business Attributes Accuracy (e.g., Wheelchair Accessible, Wi-Fi): Ensure all relevant business attributes are selected and accurate.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Special Attributes (e.g., Women-owned, Black-owned): Verify special attributes are accurate and reflect the business’s unique characteristics.</w:t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40" w:before="240" w:lineRule="auto"/>
        <w:rPr/>
      </w:pPr>
      <w:bookmarkStart w:colFirst="0" w:colLast="0" w:name="_gkhp3yd9foww" w:id="8"/>
      <w:bookmarkEnd w:id="8"/>
      <w:r w:rsidDel="00000000" w:rsidR="00000000" w:rsidRPr="00000000">
        <w:rPr>
          <w:rtl w:val="0"/>
        </w:rPr>
        <w:t xml:space="preserve">Website Link and Booking Button Functionality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Website Link Functionality: Click the website link to ensure it is functioning correctly and leads to the intended destination.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Booking Button Functionality (if applicable): Check the booking button functionality to ensure it allows customers to make bookings without issues.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